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4C" w:rsidRDefault="0077324C" w:rsidP="0077324C">
      <w:pPr>
        <w:pStyle w:val="ox-920bb7fcdb-msonormal"/>
        <w:jc w:val="both"/>
      </w:pPr>
      <w:r>
        <w:rPr>
          <w:color w:val="191919"/>
          <w:sz w:val="21"/>
          <w:szCs w:val="21"/>
          <w:u w:val="single"/>
        </w:rPr>
        <w:t>Premiati Sezione Cinema:</w:t>
      </w:r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International alla Carriera Dante Ferretti</w:t>
      </w:r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Attrice Dell’anno Lina </w:t>
      </w:r>
      <w:proofErr w:type="spellStart"/>
      <w:r>
        <w:rPr>
          <w:rStyle w:val="Enfasigrassetto"/>
          <w:color w:val="191919"/>
          <w:sz w:val="21"/>
          <w:szCs w:val="21"/>
        </w:rPr>
        <w:t>Sastri</w:t>
      </w:r>
      <w:proofErr w:type="spellEnd"/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Giovane Produttore dell’anno Simone Riccioni.</w:t>
      </w:r>
    </w:p>
    <w:p w:rsidR="0077324C" w:rsidRDefault="0077324C" w:rsidP="0077324C">
      <w:pPr>
        <w:pStyle w:val="ox-920bb7fcdb-msonormal"/>
        <w:jc w:val="both"/>
      </w:pPr>
      <w:r>
        <w:rPr>
          <w:color w:val="191919"/>
          <w:sz w:val="21"/>
          <w:szCs w:val="21"/>
          <w:u w:val="single"/>
        </w:rPr>
        <w:t>Questi i premiati nella Sezione Tv: </w:t>
      </w:r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Tv - Autore E Capo Progetto dell’anno Cristiana Farina</w:t>
      </w:r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Tv - Alla Carriera Roberto Cenci </w:t>
      </w:r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Tv Programmi Storici Bagaglino a Francesco Pingitore con la presenza di Pamela Prati</w:t>
      </w:r>
    </w:p>
    <w:p w:rsidR="0077324C" w:rsidRDefault="0077324C" w:rsidP="0077324C">
      <w:pPr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Sceneggiatore dell’anno cinema e tv Salvatore De Mola</w:t>
      </w:r>
    </w:p>
    <w:p w:rsidR="0077324C" w:rsidRDefault="0077324C" w:rsidP="0077324C">
      <w:pPr>
        <w:jc w:val="both"/>
      </w:pPr>
      <w:r>
        <w:rPr>
          <w:color w:val="191919"/>
          <w:sz w:val="21"/>
          <w:szCs w:val="21"/>
        </w:rPr>
        <w:t> </w:t>
      </w:r>
    </w:p>
    <w:p w:rsidR="0077324C" w:rsidRDefault="0077324C" w:rsidP="0077324C">
      <w:pPr>
        <w:pStyle w:val="ox-920bb7fcdb-msonormal"/>
        <w:jc w:val="both"/>
      </w:pPr>
      <w:r>
        <w:rPr>
          <w:color w:val="191919"/>
          <w:sz w:val="21"/>
          <w:szCs w:val="21"/>
          <w:u w:val="single"/>
        </w:rPr>
        <w:t>Premiati Sezione Fiction:</w:t>
      </w:r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Produttore Fiction dell’anno Patrizia Marrocco</w:t>
      </w:r>
    </w:p>
    <w:p w:rsidR="0077324C" w:rsidRDefault="0077324C" w:rsidP="0077324C">
      <w:pPr>
        <w:pStyle w:val="ox-920bb7fcdb-msonormal"/>
        <w:jc w:val="both"/>
      </w:pPr>
      <w:r>
        <w:t> </w:t>
      </w:r>
    </w:p>
    <w:p w:rsidR="0077324C" w:rsidRDefault="0077324C" w:rsidP="0077324C">
      <w:pPr>
        <w:pStyle w:val="ox-920bb7fcdb-msonormal"/>
        <w:jc w:val="both"/>
      </w:pP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Migliore Fiction dell’anno e regia "In Arte </w:t>
      </w:r>
      <w:proofErr w:type="spellStart"/>
      <w:r>
        <w:rPr>
          <w:rStyle w:val="Enfasigrassetto"/>
          <w:color w:val="191919"/>
          <w:sz w:val="21"/>
          <w:szCs w:val="21"/>
        </w:rPr>
        <w:t>Nino"di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Luca Manfredi. Hanno ritirato il premio il regista ed Erminia Manfredi Ferrari.</w:t>
      </w:r>
    </w:p>
    <w:p w:rsidR="0077324C" w:rsidRDefault="0077324C" w:rsidP="0077324C"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Sceneggiatore </w:t>
      </w:r>
      <w:proofErr w:type="gramStart"/>
      <w:r>
        <w:rPr>
          <w:rStyle w:val="Enfasigrassetto"/>
          <w:color w:val="191919"/>
          <w:sz w:val="21"/>
          <w:szCs w:val="21"/>
        </w:rPr>
        <w:t>dell’anno  Salvatore</w:t>
      </w:r>
      <w:proofErr w:type="gramEnd"/>
      <w:r>
        <w:rPr>
          <w:rStyle w:val="Enfasigrassetto"/>
          <w:color w:val="191919"/>
          <w:sz w:val="21"/>
          <w:szCs w:val="21"/>
        </w:rPr>
        <w:t xml:space="preserve"> De Mola</w:t>
      </w:r>
    </w:p>
    <w:p w:rsidR="0077324C" w:rsidRDefault="0077324C" w:rsidP="0077324C">
      <w:pPr>
        <w:pStyle w:val="ox-920bb7fcdb-msonormal"/>
        <w:jc w:val="both"/>
      </w:pPr>
      <w:r>
        <w:rPr>
          <w:color w:val="191919"/>
          <w:sz w:val="21"/>
          <w:szCs w:val="21"/>
        </w:rPr>
        <w:t xml:space="preserve">La giuria, composta dal regista statunitense </w:t>
      </w:r>
      <w:r>
        <w:rPr>
          <w:rStyle w:val="Enfasigrassetto"/>
          <w:color w:val="191919"/>
          <w:sz w:val="21"/>
          <w:szCs w:val="21"/>
        </w:rPr>
        <w:t>Michael Hoffman</w:t>
      </w:r>
      <w:r>
        <w:rPr>
          <w:color w:val="191919"/>
          <w:sz w:val="21"/>
          <w:szCs w:val="21"/>
        </w:rPr>
        <w:t xml:space="preserve">, dall'avvocato </w:t>
      </w:r>
      <w:r>
        <w:rPr>
          <w:rStyle w:val="Enfasigrassetto"/>
          <w:color w:val="191919"/>
          <w:sz w:val="21"/>
          <w:szCs w:val="21"/>
        </w:rPr>
        <w:t>Michele Lo Foco</w:t>
      </w:r>
      <w:r>
        <w:rPr>
          <w:color w:val="191919"/>
          <w:sz w:val="21"/>
          <w:szCs w:val="21"/>
        </w:rPr>
        <w:t xml:space="preserve">, dal semiologo del cinema </w:t>
      </w:r>
      <w:r>
        <w:rPr>
          <w:rStyle w:val="Enfasigrassetto"/>
          <w:color w:val="191919"/>
          <w:sz w:val="21"/>
          <w:szCs w:val="21"/>
        </w:rPr>
        <w:t xml:space="preserve">Giulio </w:t>
      </w:r>
      <w:proofErr w:type="spellStart"/>
      <w:r>
        <w:rPr>
          <w:rStyle w:val="Enfasigrassetto"/>
          <w:color w:val="191919"/>
          <w:sz w:val="21"/>
          <w:szCs w:val="21"/>
        </w:rPr>
        <w:t>Vicinelli</w:t>
      </w:r>
      <w:proofErr w:type="spellEnd"/>
      <w:r>
        <w:rPr>
          <w:color w:val="191919"/>
          <w:sz w:val="21"/>
          <w:szCs w:val="21"/>
        </w:rPr>
        <w:t xml:space="preserve">, dalla sceneggiatrice </w:t>
      </w:r>
      <w:r>
        <w:rPr>
          <w:rStyle w:val="Enfasigrassetto"/>
          <w:color w:val="191919"/>
          <w:sz w:val="21"/>
          <w:szCs w:val="21"/>
        </w:rPr>
        <w:t xml:space="preserve">Carla </w:t>
      </w:r>
      <w:proofErr w:type="spellStart"/>
      <w:r>
        <w:rPr>
          <w:rStyle w:val="Enfasigrassetto"/>
          <w:color w:val="191919"/>
          <w:sz w:val="21"/>
          <w:szCs w:val="21"/>
        </w:rPr>
        <w:t>Vistarin</w:t>
      </w:r>
      <w:r>
        <w:rPr>
          <w:color w:val="191919"/>
          <w:sz w:val="21"/>
          <w:szCs w:val="21"/>
        </w:rPr>
        <w:t>i</w:t>
      </w:r>
      <w:proofErr w:type="spellEnd"/>
      <w:r>
        <w:rPr>
          <w:color w:val="191919"/>
          <w:sz w:val="21"/>
          <w:szCs w:val="21"/>
        </w:rPr>
        <w:t xml:space="preserve"> e dal montatore </w:t>
      </w:r>
      <w:r>
        <w:rPr>
          <w:rStyle w:val="Enfasigrassetto"/>
          <w:color w:val="191919"/>
          <w:sz w:val="21"/>
          <w:szCs w:val="21"/>
        </w:rPr>
        <w:t>Patrizio Marone</w:t>
      </w:r>
      <w:r>
        <w:rPr>
          <w:color w:val="191919"/>
          <w:sz w:val="21"/>
          <w:szCs w:val="21"/>
        </w:rPr>
        <w:t xml:space="preserve">, ha invece assegnato i premi </w:t>
      </w:r>
      <w:proofErr w:type="spellStart"/>
      <w:r>
        <w:rPr>
          <w:color w:val="191919"/>
          <w:sz w:val="21"/>
          <w:szCs w:val="21"/>
        </w:rPr>
        <w:t>Antinoo</w:t>
      </w:r>
      <w:proofErr w:type="spellEnd"/>
      <w:r>
        <w:rPr>
          <w:color w:val="191919"/>
          <w:sz w:val="21"/>
          <w:szCs w:val="21"/>
        </w:rPr>
        <w:t xml:space="preserve"> agli allievi </w:t>
      </w:r>
      <w:proofErr w:type="gramStart"/>
      <w:r>
        <w:rPr>
          <w:color w:val="191919"/>
          <w:sz w:val="21"/>
          <w:szCs w:val="21"/>
        </w:rPr>
        <w:t>dell' Action</w:t>
      </w:r>
      <w:proofErr w:type="gramEnd"/>
      <w:r>
        <w:rPr>
          <w:color w:val="191919"/>
          <w:sz w:val="21"/>
          <w:szCs w:val="21"/>
        </w:rPr>
        <w:t xml:space="preserve"> Academy.</w:t>
      </w:r>
    </w:p>
    <w:p w:rsidR="0077324C" w:rsidRDefault="0077324C" w:rsidP="0077324C">
      <w:pPr>
        <w:pStyle w:val="ox-920bb7fcdb-msonormal"/>
        <w:jc w:val="both"/>
      </w:pPr>
      <w:r>
        <w:rPr>
          <w:rStyle w:val="Enfasigrassetto"/>
          <w:color w:val="191919"/>
          <w:sz w:val="21"/>
          <w:szCs w:val="21"/>
        </w:rPr>
        <w:t>Riccardo Giacomini</w:t>
      </w:r>
      <w:r>
        <w:rPr>
          <w:color w:val="191919"/>
          <w:sz w:val="21"/>
          <w:szCs w:val="21"/>
        </w:rPr>
        <w:t xml:space="preserve"> si è aggiudicato l'</w:t>
      </w:r>
      <w:proofErr w:type="spellStart"/>
      <w:r>
        <w:rPr>
          <w:color w:val="191919"/>
          <w:sz w:val="21"/>
          <w:szCs w:val="21"/>
        </w:rPr>
        <w:t>Antinoo</w:t>
      </w:r>
      <w:proofErr w:type="spellEnd"/>
      <w:r>
        <w:rPr>
          <w:color w:val="191919"/>
          <w:sz w:val="21"/>
          <w:szCs w:val="21"/>
        </w:rPr>
        <w:t xml:space="preserve"> come </w:t>
      </w:r>
      <w:r>
        <w:rPr>
          <w:rStyle w:val="Enfasigrassetto"/>
          <w:color w:val="191919"/>
          <w:sz w:val="21"/>
          <w:szCs w:val="21"/>
        </w:rPr>
        <w:t>miglior allievo dell'anno</w:t>
      </w:r>
      <w:r>
        <w:rPr>
          <w:color w:val="191919"/>
          <w:sz w:val="21"/>
          <w:szCs w:val="21"/>
        </w:rPr>
        <w:t>, a </w:t>
      </w:r>
      <w:r>
        <w:rPr>
          <w:rStyle w:val="Enfasigrassetto"/>
          <w:color w:val="191919"/>
          <w:sz w:val="21"/>
          <w:szCs w:val="21"/>
        </w:rPr>
        <w:t xml:space="preserve">Eugenio </w:t>
      </w:r>
      <w:proofErr w:type="spellStart"/>
      <w:r>
        <w:rPr>
          <w:rStyle w:val="Enfasigrassetto"/>
          <w:color w:val="191919"/>
          <w:sz w:val="21"/>
          <w:szCs w:val="21"/>
        </w:rPr>
        <w:t>Krilov</w:t>
      </w:r>
      <w:proofErr w:type="spellEnd"/>
      <w:r>
        <w:rPr>
          <w:color w:val="191919"/>
          <w:sz w:val="21"/>
          <w:szCs w:val="21"/>
        </w:rPr>
        <w:t> l’</w:t>
      </w:r>
      <w:proofErr w:type="spellStart"/>
      <w:r>
        <w:rPr>
          <w:rStyle w:val="Enfasigrassetto"/>
          <w:color w:val="191919"/>
          <w:sz w:val="21"/>
          <w:szCs w:val="21"/>
        </w:rPr>
        <w:t>Antinoo</w:t>
      </w:r>
      <w:proofErr w:type="spellEnd"/>
      <w:r>
        <w:rPr>
          <w:rStyle w:val="Enfasigrassetto"/>
          <w:color w:val="191919"/>
          <w:sz w:val="21"/>
          <w:szCs w:val="21"/>
        </w:rPr>
        <w:t xml:space="preserve"> per la miglior interpretazione</w:t>
      </w:r>
      <w:r>
        <w:rPr>
          <w:color w:val="191919"/>
          <w:sz w:val="21"/>
          <w:szCs w:val="21"/>
        </w:rPr>
        <w:t> mentre, l'</w:t>
      </w:r>
      <w:proofErr w:type="spellStart"/>
      <w:r>
        <w:rPr>
          <w:color w:val="191919"/>
          <w:sz w:val="21"/>
          <w:szCs w:val="21"/>
        </w:rPr>
        <w:t>Antinoo</w:t>
      </w:r>
      <w:proofErr w:type="spellEnd"/>
      <w:r>
        <w:rPr>
          <w:color w:val="191919"/>
          <w:sz w:val="21"/>
          <w:szCs w:val="21"/>
        </w:rPr>
        <w:t xml:space="preserve"> per il miglior cortometraggio è andato a </w:t>
      </w:r>
      <w:proofErr w:type="spellStart"/>
      <w:r>
        <w:rPr>
          <w:rStyle w:val="Enfasigrassetto"/>
          <w:color w:val="191919"/>
          <w:sz w:val="21"/>
          <w:szCs w:val="21"/>
        </w:rPr>
        <w:t>Mercy</w:t>
      </w:r>
      <w:proofErr w:type="spellEnd"/>
      <w:r>
        <w:rPr>
          <w:rStyle w:val="Enfasigrassetto"/>
          <w:color w:val="191919"/>
          <w:sz w:val="21"/>
          <w:szCs w:val="21"/>
        </w:rPr>
        <w:t>.</w:t>
      </w:r>
    </w:p>
    <w:p w:rsidR="0077324C" w:rsidRDefault="0077324C" w:rsidP="0077324C">
      <w:pPr>
        <w:pStyle w:val="ox-920bb7fcdb-msonormal"/>
        <w:jc w:val="both"/>
      </w:pPr>
      <w:r>
        <w:rPr>
          <w:color w:val="191919"/>
          <w:sz w:val="21"/>
          <w:szCs w:val="21"/>
        </w:rPr>
        <w:t>Durante la serata l'attrice e produttrice Maria Grazia Cucinotta ha presentato il</w:t>
      </w:r>
      <w:r>
        <w:rPr>
          <w:rStyle w:val="Enfasigrassetto"/>
          <w:color w:val="191919"/>
          <w:sz w:val="21"/>
          <w:szCs w:val="21"/>
        </w:rPr>
        <w:t xml:space="preserve"> progetto "TEEN”,</w:t>
      </w:r>
      <w:r>
        <w:rPr>
          <w:color w:val="191919"/>
          <w:sz w:val="21"/>
          <w:szCs w:val="21"/>
        </w:rPr>
        <w:t xml:space="preserve"> una serie televisiva che vede protagonisti i teen </w:t>
      </w:r>
      <w:proofErr w:type="spellStart"/>
      <w:r>
        <w:rPr>
          <w:color w:val="191919"/>
          <w:sz w:val="21"/>
          <w:szCs w:val="21"/>
        </w:rPr>
        <w:t>ager</w:t>
      </w:r>
      <w:proofErr w:type="spellEnd"/>
      <w:r>
        <w:rPr>
          <w:color w:val="191919"/>
          <w:sz w:val="21"/>
          <w:szCs w:val="21"/>
        </w:rPr>
        <w:t>, volto alla ricerca e alla scoperta di nuovi talenti, prodotto dalla stessa Cucinotta con la collaborazione di Action Academy.</w:t>
      </w:r>
    </w:p>
    <w:p w:rsidR="0077324C" w:rsidRDefault="0077324C" w:rsidP="0077324C">
      <w:pPr>
        <w:pStyle w:val="ox-920bb7fcdb-msonormal"/>
        <w:jc w:val="both"/>
      </w:pPr>
      <w:r>
        <w:rPr>
          <w:color w:val="191919"/>
          <w:sz w:val="21"/>
          <w:szCs w:val="21"/>
        </w:rPr>
        <w:t xml:space="preserve">Il Premio </w:t>
      </w:r>
      <w:proofErr w:type="spellStart"/>
      <w:r>
        <w:rPr>
          <w:color w:val="191919"/>
          <w:sz w:val="21"/>
          <w:szCs w:val="21"/>
        </w:rPr>
        <w:t>Antinoo</w:t>
      </w:r>
      <w:proofErr w:type="spellEnd"/>
      <w:r>
        <w:rPr>
          <w:color w:val="191919"/>
          <w:sz w:val="21"/>
          <w:szCs w:val="21"/>
        </w:rPr>
        <w:t xml:space="preserve"> nasce dalla volontà di gratificare i giovani che studiano e lavorano nel mondo del cinema e della televisione, dandogli così visibilità e uno stimolo propulsivo per il futuro della loro carriera. La scelta del nome e del simbolo ufficiale del premio è un omaggio alla figura storica di </w:t>
      </w:r>
      <w:proofErr w:type="spellStart"/>
      <w:r>
        <w:rPr>
          <w:color w:val="191919"/>
          <w:sz w:val="21"/>
          <w:szCs w:val="21"/>
        </w:rPr>
        <w:t>Antinoo</w:t>
      </w:r>
      <w:proofErr w:type="spellEnd"/>
      <w:r>
        <w:rPr>
          <w:color w:val="191919"/>
          <w:sz w:val="21"/>
          <w:szCs w:val="21"/>
        </w:rPr>
        <w:t>, il giovane greco che ispirò l’imperatore romano Adriano, contribuendo a costruire quella magnifica temperie culturale che attraversò Roma e tutto l’Impero nei primi secoli dopo Cristo.</w:t>
      </w:r>
    </w:p>
    <w:p w:rsidR="0077324C" w:rsidRDefault="0077324C" w:rsidP="0077324C">
      <w:pPr>
        <w:pStyle w:val="ox-920bb7fcdb-msonormal"/>
        <w:jc w:val="both"/>
      </w:pPr>
      <w:r>
        <w:rPr>
          <w:color w:val="191919"/>
          <w:sz w:val="21"/>
          <w:szCs w:val="21"/>
        </w:rPr>
        <w:t xml:space="preserve">L’artista </w:t>
      </w:r>
      <w:r>
        <w:rPr>
          <w:rStyle w:val="Enfasigrassetto"/>
          <w:color w:val="191919"/>
          <w:sz w:val="21"/>
          <w:szCs w:val="21"/>
        </w:rPr>
        <w:t>Assunta Paravati</w:t>
      </w:r>
      <w:r>
        <w:rPr>
          <w:color w:val="191919"/>
          <w:sz w:val="21"/>
          <w:szCs w:val="21"/>
        </w:rPr>
        <w:t xml:space="preserve"> ha prestato la sua creatività per l’ideazione e realizzazione della statuetta di </w:t>
      </w:r>
      <w:proofErr w:type="spellStart"/>
      <w:r>
        <w:rPr>
          <w:color w:val="191919"/>
          <w:sz w:val="21"/>
          <w:szCs w:val="21"/>
        </w:rPr>
        <w:t>Antinoo</w:t>
      </w:r>
      <w:proofErr w:type="spellEnd"/>
      <w:r>
        <w:rPr>
          <w:color w:val="191919"/>
          <w:sz w:val="21"/>
          <w:szCs w:val="21"/>
        </w:rPr>
        <w:t xml:space="preserve">. La scenografia dell’evento è stata realizzata da </w:t>
      </w:r>
      <w:r>
        <w:rPr>
          <w:rStyle w:val="Enfasigrassetto"/>
          <w:color w:val="191919"/>
          <w:sz w:val="21"/>
          <w:szCs w:val="21"/>
        </w:rPr>
        <w:t>Andrea Riccio</w:t>
      </w:r>
      <w:r>
        <w:rPr>
          <w:color w:val="191919"/>
          <w:sz w:val="21"/>
          <w:szCs w:val="21"/>
        </w:rPr>
        <w:t>.</w:t>
      </w:r>
    </w:p>
    <w:p w:rsidR="0077324C" w:rsidRDefault="0077324C" w:rsidP="0077324C">
      <w:pPr>
        <w:jc w:val="both"/>
      </w:pPr>
      <w:r>
        <w:rPr>
          <w:color w:val="191919"/>
          <w:sz w:val="21"/>
          <w:szCs w:val="21"/>
        </w:rPr>
        <w:t> </w:t>
      </w:r>
    </w:p>
    <w:p w:rsidR="0077324C" w:rsidRDefault="0077324C" w:rsidP="0077324C">
      <w:r>
        <w:rPr>
          <w:sz w:val="21"/>
          <w:szCs w:val="21"/>
        </w:rPr>
        <w:t> </w:t>
      </w:r>
    </w:p>
    <w:p w:rsidR="003A4104" w:rsidRDefault="003A4104">
      <w:bookmarkStart w:id="0" w:name="_GoBack"/>
      <w:bookmarkEnd w:id="0"/>
    </w:p>
    <w:sectPr w:rsidR="003A4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C"/>
    <w:rsid w:val="003A4104"/>
    <w:rsid w:val="007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E675-DEC4-4295-AB35-71F3217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2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920bb7fcdb-msonormal">
    <w:name w:val="ox-920bb7fcdb-msonormal"/>
    <w:basedOn w:val="Normale"/>
    <w:uiPriority w:val="99"/>
    <w:rsid w:val="0077324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73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2017-10-16T14:32:00Z</dcterms:created>
  <dcterms:modified xsi:type="dcterms:W3CDTF">2017-10-16T14:33:00Z</dcterms:modified>
</cp:coreProperties>
</file>